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7C9" w:rsidRDefault="007C17C9" w:rsidP="00495D73">
      <w:pPr>
        <w:shd w:val="clear" w:color="auto" w:fill="FFFFFF"/>
        <w:spacing w:before="100" w:beforeAutospacing="1"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noProof/>
          <w:color w:val="000000"/>
          <w:sz w:val="32"/>
          <w:szCs w:val="32"/>
          <w:lang w:eastAsia="ru-RU"/>
        </w:rPr>
        <w:drawing>
          <wp:inline distT="0" distB="0" distL="0" distR="0">
            <wp:extent cx="6210300" cy="8772525"/>
            <wp:effectExtent l="19050" t="0" r="0" b="0"/>
            <wp:docPr id="4" name="Рисунок 4" descr="C:\Users\User\Documents\ч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ч4.jpg"/>
                    <pic:cNvPicPr>
                      <a:picLocks noChangeAspect="1" noChangeArrowheads="1"/>
                    </pic:cNvPicPr>
                  </pic:nvPicPr>
                  <pic:blipFill>
                    <a:blip r:embed="rId4"/>
                    <a:srcRect/>
                    <a:stretch>
                      <a:fillRect/>
                    </a:stretch>
                  </pic:blipFill>
                  <pic:spPr bwMode="auto">
                    <a:xfrm>
                      <a:off x="0" y="0"/>
                      <a:ext cx="6210300" cy="8772525"/>
                    </a:xfrm>
                    <a:prstGeom prst="rect">
                      <a:avLst/>
                    </a:prstGeom>
                    <a:noFill/>
                    <a:ln w="9525">
                      <a:noFill/>
                      <a:miter lim="800000"/>
                      <a:headEnd/>
                      <a:tailEnd/>
                    </a:ln>
                  </pic:spPr>
                </pic:pic>
              </a:graphicData>
            </a:graphic>
          </wp:inline>
        </w:drawing>
      </w:r>
    </w:p>
    <w:p w:rsidR="007C17C9" w:rsidRDefault="007C17C9" w:rsidP="00495D73">
      <w:pPr>
        <w:shd w:val="clear" w:color="auto" w:fill="FFFFFF"/>
        <w:spacing w:before="100" w:beforeAutospacing="1" w:after="0" w:line="240" w:lineRule="auto"/>
        <w:jc w:val="center"/>
        <w:rPr>
          <w:rFonts w:ascii="Times New Roman" w:eastAsia="Times New Roman" w:hAnsi="Times New Roman" w:cs="Times New Roman"/>
          <w:b/>
          <w:bCs/>
          <w:color w:val="000000"/>
          <w:sz w:val="32"/>
          <w:szCs w:val="32"/>
          <w:lang w:eastAsia="ru-RU"/>
        </w:rPr>
      </w:pPr>
    </w:p>
    <w:p w:rsidR="008A4C02" w:rsidRDefault="00FA4003" w:rsidP="00495D73">
      <w:pPr>
        <w:shd w:val="clear" w:color="auto" w:fill="FFFFFF"/>
        <w:spacing w:before="100" w:beforeAutospacing="1" w:after="0" w:line="240" w:lineRule="auto"/>
        <w:jc w:val="center"/>
      </w:pPr>
      <w:r w:rsidRPr="00351A71">
        <w:rPr>
          <w:rFonts w:ascii="Times New Roman" w:eastAsia="Times New Roman" w:hAnsi="Times New Roman" w:cs="Times New Roman"/>
          <w:b/>
          <w:bCs/>
          <w:color w:val="000000"/>
          <w:sz w:val="32"/>
          <w:szCs w:val="32"/>
          <w:lang w:val="en-US" w:eastAsia="ru-RU"/>
        </w:rPr>
        <w:lastRenderedPageBreak/>
        <w:t>I</w:t>
      </w:r>
      <w:r w:rsidRPr="00351A71">
        <w:rPr>
          <w:rFonts w:ascii="Times New Roman" w:eastAsia="Times New Roman" w:hAnsi="Times New Roman" w:cs="Times New Roman"/>
          <w:b/>
          <w:bCs/>
          <w:color w:val="000000"/>
          <w:sz w:val="32"/>
          <w:szCs w:val="32"/>
          <w:lang w:eastAsia="ru-RU"/>
        </w:rPr>
        <w:t>.Общие положения</w:t>
      </w:r>
    </w:p>
    <w:p w:rsidR="008A4C02" w:rsidRDefault="00495D73" w:rsidP="00495D73">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A4C02" w:rsidRPr="008A4C02">
        <w:rPr>
          <w:rFonts w:ascii="Times New Roman" w:hAnsi="Times New Roman" w:cs="Times New Roman"/>
          <w:sz w:val="28"/>
          <w:szCs w:val="28"/>
        </w:rPr>
        <w:t>1.1. Настоящее положение о комиссии по урегулированию споров между участниками образовательных отно</w:t>
      </w:r>
      <w:r w:rsidR="008A4C02">
        <w:rPr>
          <w:rFonts w:ascii="Times New Roman" w:hAnsi="Times New Roman" w:cs="Times New Roman"/>
          <w:sz w:val="28"/>
          <w:szCs w:val="28"/>
        </w:rPr>
        <w:t xml:space="preserve">шений в Муниципальном бюджетном </w:t>
      </w:r>
      <w:r w:rsidR="008A4C02" w:rsidRPr="008A4C02">
        <w:rPr>
          <w:rFonts w:ascii="Times New Roman" w:hAnsi="Times New Roman" w:cs="Times New Roman"/>
          <w:sz w:val="28"/>
          <w:szCs w:val="28"/>
        </w:rPr>
        <w:t xml:space="preserve"> дошкольном образовательном учреждении «Детский</w:t>
      </w:r>
      <w:r w:rsidR="008A4C02">
        <w:rPr>
          <w:rFonts w:ascii="Times New Roman" w:hAnsi="Times New Roman" w:cs="Times New Roman"/>
          <w:sz w:val="28"/>
          <w:szCs w:val="28"/>
        </w:rPr>
        <w:t xml:space="preserve"> сад № 280</w:t>
      </w:r>
      <w:r w:rsidR="008A4C02" w:rsidRPr="008A4C02">
        <w:rPr>
          <w:rFonts w:ascii="Times New Roman" w:hAnsi="Times New Roman" w:cs="Times New Roman"/>
          <w:sz w:val="28"/>
          <w:szCs w:val="28"/>
        </w:rPr>
        <w:t xml:space="preserve">» </w:t>
      </w:r>
      <w:r w:rsidR="008A4C02">
        <w:rPr>
          <w:rFonts w:ascii="Times New Roman" w:hAnsi="Times New Roman" w:cs="Times New Roman"/>
          <w:sz w:val="28"/>
          <w:szCs w:val="28"/>
        </w:rPr>
        <w:t xml:space="preserve">Советского </w:t>
      </w:r>
      <w:r w:rsidR="008A4C02" w:rsidRPr="008A4C02">
        <w:rPr>
          <w:rFonts w:ascii="Times New Roman" w:hAnsi="Times New Roman" w:cs="Times New Roman"/>
          <w:sz w:val="28"/>
          <w:szCs w:val="28"/>
        </w:rPr>
        <w:t>района г</w:t>
      </w:r>
      <w:proofErr w:type="gramStart"/>
      <w:r w:rsidR="008A4C02" w:rsidRPr="008A4C02">
        <w:rPr>
          <w:rFonts w:ascii="Times New Roman" w:hAnsi="Times New Roman" w:cs="Times New Roman"/>
          <w:sz w:val="28"/>
          <w:szCs w:val="28"/>
        </w:rPr>
        <w:t>.К</w:t>
      </w:r>
      <w:proofErr w:type="gramEnd"/>
      <w:r w:rsidR="008A4C02" w:rsidRPr="008A4C02">
        <w:rPr>
          <w:rFonts w:ascii="Times New Roman" w:hAnsi="Times New Roman" w:cs="Times New Roman"/>
          <w:sz w:val="28"/>
          <w:szCs w:val="28"/>
        </w:rPr>
        <w:t>азани (далее - Положение) разработано в соответствии с Федеральным законом от 29.12.2012 № 273-ФЗ «Об образовании в Российской Федерации», ус</w:t>
      </w:r>
      <w:r w:rsidR="008A4C02">
        <w:rPr>
          <w:rFonts w:ascii="Times New Roman" w:hAnsi="Times New Roman" w:cs="Times New Roman"/>
          <w:sz w:val="28"/>
          <w:szCs w:val="28"/>
        </w:rPr>
        <w:t>тавом Муниципального бюджетного</w:t>
      </w:r>
      <w:r w:rsidR="008A4C02" w:rsidRPr="008A4C02">
        <w:rPr>
          <w:rFonts w:ascii="Times New Roman" w:hAnsi="Times New Roman" w:cs="Times New Roman"/>
          <w:sz w:val="28"/>
          <w:szCs w:val="28"/>
        </w:rPr>
        <w:t xml:space="preserve"> дошкольного образовательного учреждения «Детский</w:t>
      </w:r>
      <w:r w:rsidR="008A4C02">
        <w:rPr>
          <w:rFonts w:ascii="Times New Roman" w:hAnsi="Times New Roman" w:cs="Times New Roman"/>
          <w:sz w:val="28"/>
          <w:szCs w:val="28"/>
        </w:rPr>
        <w:t xml:space="preserve"> сад №280</w:t>
      </w:r>
      <w:r w:rsidR="008A4C02" w:rsidRPr="008A4C02">
        <w:rPr>
          <w:rFonts w:ascii="Times New Roman" w:hAnsi="Times New Roman" w:cs="Times New Roman"/>
          <w:sz w:val="28"/>
          <w:szCs w:val="28"/>
        </w:rPr>
        <w:t xml:space="preserve">» </w:t>
      </w:r>
      <w:r w:rsidR="008A4C02">
        <w:rPr>
          <w:rFonts w:ascii="Times New Roman" w:hAnsi="Times New Roman" w:cs="Times New Roman"/>
          <w:sz w:val="28"/>
          <w:szCs w:val="28"/>
        </w:rPr>
        <w:t xml:space="preserve">Советского </w:t>
      </w:r>
      <w:r w:rsidR="008A4C02" w:rsidRPr="008A4C02">
        <w:rPr>
          <w:rFonts w:ascii="Times New Roman" w:hAnsi="Times New Roman" w:cs="Times New Roman"/>
          <w:sz w:val="28"/>
          <w:szCs w:val="28"/>
        </w:rPr>
        <w:t xml:space="preserve">района г.Казани (далее - Учреждение). </w:t>
      </w:r>
    </w:p>
    <w:p w:rsidR="00495D73" w:rsidRDefault="00495D73" w:rsidP="00495D73">
      <w:pPr>
        <w:shd w:val="clear" w:color="auto" w:fill="FFFFFF"/>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A4C02" w:rsidRPr="008A4C02">
        <w:rPr>
          <w:rFonts w:ascii="Times New Roman" w:hAnsi="Times New Roman" w:cs="Times New Roman"/>
          <w:sz w:val="28"/>
          <w:szCs w:val="28"/>
        </w:rPr>
        <w:t>1.2. Комиссия по урегулированию споров между участниками образовательных отношений Учреждения (далее - Комиссия)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воспитанникам дисциплинарного взыскания.</w:t>
      </w:r>
    </w:p>
    <w:p w:rsidR="00495D73" w:rsidRDefault="008A4C02" w:rsidP="00495D73">
      <w:pPr>
        <w:shd w:val="clear" w:color="auto" w:fill="FFFFFF"/>
        <w:spacing w:after="0" w:line="240" w:lineRule="auto"/>
        <w:jc w:val="both"/>
        <w:rPr>
          <w:rFonts w:ascii="Times New Roman" w:hAnsi="Times New Roman" w:cs="Times New Roman"/>
          <w:sz w:val="28"/>
          <w:szCs w:val="28"/>
        </w:rPr>
      </w:pPr>
      <w:r w:rsidRPr="008A4C02">
        <w:rPr>
          <w:rFonts w:ascii="Times New Roman" w:hAnsi="Times New Roman" w:cs="Times New Roman"/>
          <w:sz w:val="28"/>
          <w:szCs w:val="28"/>
        </w:rPr>
        <w:t xml:space="preserve"> </w:t>
      </w:r>
      <w:r w:rsidR="00495D73">
        <w:rPr>
          <w:rFonts w:ascii="Times New Roman" w:hAnsi="Times New Roman" w:cs="Times New Roman"/>
          <w:sz w:val="28"/>
          <w:szCs w:val="28"/>
        </w:rPr>
        <w:t xml:space="preserve">   </w:t>
      </w:r>
      <w:r w:rsidRPr="008A4C02">
        <w:rPr>
          <w:rFonts w:ascii="Times New Roman" w:hAnsi="Times New Roman" w:cs="Times New Roman"/>
          <w:sz w:val="28"/>
          <w:szCs w:val="28"/>
        </w:rPr>
        <w:t xml:space="preserve">1.3. В своей деятельности Комиссия руководствуется законодательством Российской Федерации, включая нормативные правовые акты субъектов Российской Федерации, содержащие нормы, регулирующие отношения в сфере образования, локальными нормативными актами Учреждения и настоящим положением. </w:t>
      </w:r>
    </w:p>
    <w:p w:rsidR="00FA4003" w:rsidRPr="008A4C02" w:rsidRDefault="00495D73" w:rsidP="00495D73">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 xml:space="preserve">   </w:t>
      </w:r>
      <w:r w:rsidR="008A4C02" w:rsidRPr="008A4C02">
        <w:rPr>
          <w:rFonts w:ascii="Times New Roman" w:hAnsi="Times New Roman" w:cs="Times New Roman"/>
          <w:sz w:val="28"/>
          <w:szCs w:val="28"/>
        </w:rPr>
        <w:t>1.4. К участникам образовательных отношений, которые вправе обратиться в Комиссию для урегулирования спора, относятся родители (законные представители) несовершеннолетних обучающихся, педагогические работники и их представители, Учреждение в лице заведующей.</w:t>
      </w:r>
    </w:p>
    <w:p w:rsidR="00FA4003" w:rsidRPr="00351A71" w:rsidRDefault="00FA4003" w:rsidP="00495D73">
      <w:pPr>
        <w:shd w:val="clear" w:color="auto" w:fill="FFFFFF"/>
        <w:spacing w:after="0" w:line="240" w:lineRule="auto"/>
        <w:rPr>
          <w:rFonts w:ascii="Times New Roman" w:eastAsia="Times New Roman" w:hAnsi="Times New Roman" w:cs="Times New Roman"/>
          <w:color w:val="000000"/>
          <w:sz w:val="24"/>
          <w:szCs w:val="24"/>
          <w:lang w:eastAsia="ru-RU"/>
        </w:rPr>
      </w:pPr>
    </w:p>
    <w:p w:rsidR="007A4D17" w:rsidRPr="007A4D17" w:rsidRDefault="007A4D17" w:rsidP="007A4D17">
      <w:pPr>
        <w:shd w:val="clear" w:color="auto" w:fill="FFFFFF"/>
        <w:spacing w:before="100" w:beforeAutospacing="1" w:after="0" w:line="240" w:lineRule="auto"/>
        <w:jc w:val="center"/>
        <w:rPr>
          <w:rFonts w:ascii="Times New Roman" w:eastAsia="Times New Roman" w:hAnsi="Times New Roman" w:cs="Times New Roman"/>
          <w:b/>
          <w:color w:val="000000"/>
          <w:sz w:val="28"/>
          <w:szCs w:val="28"/>
          <w:lang w:eastAsia="ru-RU"/>
        </w:rPr>
      </w:pPr>
      <w:r w:rsidRPr="007A4D17">
        <w:rPr>
          <w:rFonts w:ascii="Times New Roman" w:eastAsia="Times New Roman" w:hAnsi="Times New Roman" w:cs="Times New Roman"/>
          <w:b/>
          <w:color w:val="000000"/>
          <w:sz w:val="28"/>
          <w:szCs w:val="28"/>
          <w:lang w:eastAsia="ru-RU"/>
        </w:rPr>
        <w:t>2. Порядок создания Комиссии</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2.1. В состав Комиссии включаются равное число представителей от родителей (законных</w:t>
      </w:r>
      <w:r w:rsidR="007A4D17">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представителей) воспитанников (не менее двух), работников Учреждения (не менее двух).</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2.2. Состав Комиссии утверждается сроком на 1 (один) год приказом Учреждения.</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2.3. Представители от родителей (законных пре</w:t>
      </w:r>
      <w:r w:rsidR="007A4D17">
        <w:rPr>
          <w:rFonts w:ascii="Times New Roman" w:eastAsia="Times New Roman" w:hAnsi="Times New Roman" w:cs="Times New Roman"/>
          <w:color w:val="000000"/>
          <w:sz w:val="28"/>
          <w:szCs w:val="28"/>
          <w:lang w:eastAsia="ru-RU"/>
        </w:rPr>
        <w:t xml:space="preserve">дставителей) несовершеннолетних </w:t>
      </w:r>
      <w:r w:rsidR="007A4D17" w:rsidRPr="007A4D17">
        <w:rPr>
          <w:rFonts w:ascii="Times New Roman" w:eastAsia="Times New Roman" w:hAnsi="Times New Roman" w:cs="Times New Roman"/>
          <w:color w:val="000000"/>
          <w:sz w:val="28"/>
          <w:szCs w:val="28"/>
          <w:lang w:eastAsia="ru-RU"/>
        </w:rPr>
        <w:t>обучающихся выбираются на заседании Общего собрания родителей Учреждения.</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2.3. Представители от работников Учреждения избирают</w:t>
      </w:r>
      <w:r w:rsidR="007A4D17">
        <w:rPr>
          <w:rFonts w:ascii="Times New Roman" w:eastAsia="Times New Roman" w:hAnsi="Times New Roman" w:cs="Times New Roman"/>
          <w:color w:val="000000"/>
          <w:sz w:val="28"/>
          <w:szCs w:val="28"/>
          <w:lang w:eastAsia="ru-RU"/>
        </w:rPr>
        <w:t xml:space="preserve">ся на общем собрании работников </w:t>
      </w:r>
      <w:r w:rsidR="007A4D17" w:rsidRPr="007A4D17">
        <w:rPr>
          <w:rFonts w:ascii="Times New Roman" w:eastAsia="Times New Roman" w:hAnsi="Times New Roman" w:cs="Times New Roman"/>
          <w:color w:val="000000"/>
          <w:sz w:val="28"/>
          <w:szCs w:val="28"/>
          <w:lang w:eastAsia="ru-RU"/>
        </w:rPr>
        <w:t>Учреждения. Заведующая Учреждением не может входить в состав Комиссии.</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2.4. Одни и те же лица не могут входить в состав комиссии более двух сроков подряд.</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2.5. Состав комиссии утверждается ежегодно прик</w:t>
      </w:r>
      <w:r w:rsidR="007A4D17">
        <w:rPr>
          <w:rFonts w:ascii="Times New Roman" w:eastAsia="Times New Roman" w:hAnsi="Times New Roman" w:cs="Times New Roman"/>
          <w:color w:val="000000"/>
          <w:sz w:val="28"/>
          <w:szCs w:val="28"/>
          <w:lang w:eastAsia="ru-RU"/>
        </w:rPr>
        <w:t xml:space="preserve">азом заведующей года не позднее </w:t>
      </w:r>
      <w:r w:rsidR="007A4D17" w:rsidRPr="007A4D17">
        <w:rPr>
          <w:rFonts w:ascii="Times New Roman" w:eastAsia="Times New Roman" w:hAnsi="Times New Roman" w:cs="Times New Roman"/>
          <w:color w:val="000000"/>
          <w:sz w:val="28"/>
          <w:szCs w:val="28"/>
          <w:lang w:eastAsia="ru-RU"/>
        </w:rPr>
        <w:t>1 октября.</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2.6. Досрочное прекращение полномочий члена коми</w:t>
      </w:r>
      <w:r w:rsidR="007A4D17">
        <w:rPr>
          <w:rFonts w:ascii="Times New Roman" w:eastAsia="Times New Roman" w:hAnsi="Times New Roman" w:cs="Times New Roman"/>
          <w:color w:val="000000"/>
          <w:sz w:val="28"/>
          <w:szCs w:val="28"/>
          <w:lang w:eastAsia="ru-RU"/>
        </w:rPr>
        <w:t xml:space="preserve">ссии осуществляется в следующих </w:t>
      </w:r>
      <w:r w:rsidR="007A4D17" w:rsidRPr="007A4D17">
        <w:rPr>
          <w:rFonts w:ascii="Times New Roman" w:eastAsia="Times New Roman" w:hAnsi="Times New Roman" w:cs="Times New Roman"/>
          <w:color w:val="000000"/>
          <w:sz w:val="28"/>
          <w:szCs w:val="28"/>
          <w:lang w:eastAsia="ru-RU"/>
        </w:rPr>
        <w:t>случаях:</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lastRenderedPageBreak/>
        <w:t>- на основании личного заявления члена комиссии об исключении из ее состава;</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в случае отчисления из Учреждения несовершенн</w:t>
      </w:r>
      <w:r>
        <w:rPr>
          <w:rFonts w:ascii="Times New Roman" w:eastAsia="Times New Roman" w:hAnsi="Times New Roman" w:cs="Times New Roman"/>
          <w:color w:val="000000"/>
          <w:sz w:val="28"/>
          <w:szCs w:val="28"/>
          <w:lang w:eastAsia="ru-RU"/>
        </w:rPr>
        <w:t xml:space="preserve">олетнего обучающегося, родитель </w:t>
      </w:r>
      <w:r w:rsidRPr="007A4D17">
        <w:rPr>
          <w:rFonts w:ascii="Times New Roman" w:eastAsia="Times New Roman" w:hAnsi="Times New Roman" w:cs="Times New Roman"/>
          <w:color w:val="000000"/>
          <w:sz w:val="28"/>
          <w:szCs w:val="28"/>
          <w:lang w:eastAsia="ru-RU"/>
        </w:rPr>
        <w:t>(законный представитель) которого является членом Комиссии;</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в случае увольнения работника Учреждения - чл</w:t>
      </w:r>
      <w:r>
        <w:rPr>
          <w:rFonts w:ascii="Times New Roman" w:eastAsia="Times New Roman" w:hAnsi="Times New Roman" w:cs="Times New Roman"/>
          <w:color w:val="000000"/>
          <w:sz w:val="28"/>
          <w:szCs w:val="28"/>
          <w:lang w:eastAsia="ru-RU"/>
        </w:rPr>
        <w:t xml:space="preserve">ена Комиссии, привлечения его к </w:t>
      </w:r>
      <w:r w:rsidRPr="007A4D17">
        <w:rPr>
          <w:rFonts w:ascii="Times New Roman" w:eastAsia="Times New Roman" w:hAnsi="Times New Roman" w:cs="Times New Roman"/>
          <w:color w:val="000000"/>
          <w:sz w:val="28"/>
          <w:szCs w:val="28"/>
          <w:lang w:eastAsia="ru-RU"/>
        </w:rPr>
        <w:t>дисциплинарной ответственности за нарушение прав обучающихся на образование;</w:t>
      </w:r>
    </w:p>
    <w:p w:rsidR="007A4D17" w:rsidRDefault="007A4D17" w:rsidP="007A4D17">
      <w:pPr>
        <w:shd w:val="clear" w:color="auto" w:fill="FFFFFF"/>
        <w:spacing w:after="0" w:line="240" w:lineRule="auto"/>
        <w:jc w:val="both"/>
      </w:pPr>
      <w:r w:rsidRPr="007A4D17">
        <w:rPr>
          <w:rFonts w:ascii="Times New Roman" w:eastAsia="Times New Roman" w:hAnsi="Times New Roman" w:cs="Times New Roman"/>
          <w:color w:val="000000"/>
          <w:sz w:val="28"/>
          <w:szCs w:val="28"/>
          <w:lang w:eastAsia="ru-RU"/>
        </w:rPr>
        <w:t>- в случае отсутствия члена комиссии на заседаниях Комиссии более 3 (трех) раз.</w:t>
      </w:r>
      <w:r w:rsidRPr="007A4D17">
        <w:t xml:space="preserve"> </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2.7. При наличии в составе +Комиссии члена, имею</w:t>
      </w:r>
      <w:r w:rsidR="007A4D17">
        <w:rPr>
          <w:rFonts w:ascii="Times New Roman" w:eastAsia="Times New Roman" w:hAnsi="Times New Roman" w:cs="Times New Roman"/>
          <w:color w:val="000000"/>
          <w:sz w:val="28"/>
          <w:szCs w:val="28"/>
          <w:lang w:eastAsia="ru-RU"/>
        </w:rPr>
        <w:t xml:space="preserve">щего личную заинтересованность, </w:t>
      </w:r>
      <w:r w:rsidR="007A4D17" w:rsidRPr="007A4D17">
        <w:rPr>
          <w:rFonts w:ascii="Times New Roman" w:eastAsia="Times New Roman" w:hAnsi="Times New Roman" w:cs="Times New Roman"/>
          <w:color w:val="000000"/>
          <w:sz w:val="28"/>
          <w:szCs w:val="28"/>
          <w:lang w:eastAsia="ru-RU"/>
        </w:rPr>
        <w:t>способную повлиять на объективность решения по конкрет</w:t>
      </w:r>
      <w:r w:rsidR="007A4D17">
        <w:rPr>
          <w:rFonts w:ascii="Times New Roman" w:eastAsia="Times New Roman" w:hAnsi="Times New Roman" w:cs="Times New Roman"/>
          <w:color w:val="000000"/>
          <w:sz w:val="28"/>
          <w:szCs w:val="28"/>
          <w:lang w:eastAsia="ru-RU"/>
        </w:rPr>
        <w:t xml:space="preserve">ному рассматриваемому комиссией </w:t>
      </w:r>
      <w:r w:rsidR="007A4D17" w:rsidRPr="007A4D17">
        <w:rPr>
          <w:rFonts w:ascii="Times New Roman" w:eastAsia="Times New Roman" w:hAnsi="Times New Roman" w:cs="Times New Roman"/>
          <w:color w:val="000000"/>
          <w:sz w:val="28"/>
          <w:szCs w:val="28"/>
          <w:lang w:eastAsia="ru-RU"/>
        </w:rPr>
        <w:t>спору, он подлежит замене на другого представителя, выбра</w:t>
      </w:r>
      <w:r w:rsidR="007A4D17">
        <w:rPr>
          <w:rFonts w:ascii="Times New Roman" w:eastAsia="Times New Roman" w:hAnsi="Times New Roman" w:cs="Times New Roman"/>
          <w:color w:val="000000"/>
          <w:sz w:val="28"/>
          <w:szCs w:val="28"/>
          <w:lang w:eastAsia="ru-RU"/>
        </w:rPr>
        <w:t xml:space="preserve">нного (назначенного) в порядке, </w:t>
      </w:r>
      <w:r w:rsidR="007A4D17" w:rsidRPr="007A4D17">
        <w:rPr>
          <w:rFonts w:ascii="Times New Roman" w:eastAsia="Times New Roman" w:hAnsi="Times New Roman" w:cs="Times New Roman"/>
          <w:color w:val="000000"/>
          <w:sz w:val="28"/>
          <w:szCs w:val="28"/>
          <w:lang w:eastAsia="ru-RU"/>
        </w:rPr>
        <w:t>предусмотренном настоящим Положением. Отвод</w:t>
      </w:r>
      <w:r w:rsidR="007A4D17">
        <w:rPr>
          <w:rFonts w:ascii="Times New Roman" w:eastAsia="Times New Roman" w:hAnsi="Times New Roman" w:cs="Times New Roman"/>
          <w:color w:val="000000"/>
          <w:sz w:val="28"/>
          <w:szCs w:val="28"/>
          <w:lang w:eastAsia="ru-RU"/>
        </w:rPr>
        <w:t xml:space="preserve"> действующего члена Комиссии по </w:t>
      </w:r>
      <w:r w:rsidR="007A4D17" w:rsidRPr="007A4D17">
        <w:rPr>
          <w:rFonts w:ascii="Times New Roman" w:eastAsia="Times New Roman" w:hAnsi="Times New Roman" w:cs="Times New Roman"/>
          <w:color w:val="000000"/>
          <w:sz w:val="28"/>
          <w:szCs w:val="28"/>
          <w:lang w:eastAsia="ru-RU"/>
        </w:rPr>
        <w:t>конкретному спору и его замена на другого представителя с</w:t>
      </w:r>
      <w:r w:rsidR="007A4D17">
        <w:rPr>
          <w:rFonts w:ascii="Times New Roman" w:eastAsia="Times New Roman" w:hAnsi="Times New Roman" w:cs="Times New Roman"/>
          <w:color w:val="000000"/>
          <w:sz w:val="28"/>
          <w:szCs w:val="28"/>
          <w:lang w:eastAsia="ru-RU"/>
        </w:rPr>
        <w:t xml:space="preserve"> указанием основания для такого </w:t>
      </w:r>
      <w:r w:rsidR="007A4D17" w:rsidRPr="007A4D17">
        <w:rPr>
          <w:rFonts w:ascii="Times New Roman" w:eastAsia="Times New Roman" w:hAnsi="Times New Roman" w:cs="Times New Roman"/>
          <w:color w:val="000000"/>
          <w:sz w:val="28"/>
          <w:szCs w:val="28"/>
          <w:lang w:eastAsia="ru-RU"/>
        </w:rPr>
        <w:t>отвода утверждаются приказом заведующей Учреждением. Срок полномочий члена</w:t>
      </w:r>
      <w:r w:rsidR="007A4D17">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Комиссии, заменяющего действующего члена Комиссии, устанавливается на время</w:t>
      </w:r>
      <w:r w:rsidR="007A4D17">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рассмотрения спора.</w:t>
      </w:r>
    </w:p>
    <w:p w:rsidR="007A4D17" w:rsidRDefault="00495D73" w:rsidP="007A4D17">
      <w:pPr>
        <w:shd w:val="clear" w:color="auto" w:fill="FFFFFF"/>
        <w:spacing w:after="0" w:line="240" w:lineRule="auto"/>
        <w:jc w:val="both"/>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2.8. Члены Комиссии осуществляют свою деятельность на безвозмездной основе.</w:t>
      </w:r>
      <w:r w:rsidR="007A4D17" w:rsidRPr="007A4D17">
        <w:t xml:space="preserve"> </w:t>
      </w:r>
    </w:p>
    <w:p w:rsidR="007A4D17" w:rsidRDefault="007A4D17" w:rsidP="007A4D17">
      <w:pPr>
        <w:shd w:val="clear" w:color="auto" w:fill="FFFFFF"/>
        <w:spacing w:after="0" w:line="240" w:lineRule="auto"/>
        <w:jc w:val="both"/>
      </w:pPr>
    </w:p>
    <w:p w:rsidR="007A4D17" w:rsidRDefault="007A4D17" w:rsidP="007A4D17">
      <w:pPr>
        <w:shd w:val="clear" w:color="auto" w:fill="FFFFFF"/>
        <w:spacing w:after="0" w:line="240" w:lineRule="auto"/>
        <w:jc w:val="both"/>
      </w:pPr>
    </w:p>
    <w:p w:rsidR="007A4D17" w:rsidRDefault="007A4D17" w:rsidP="007A4D17">
      <w:pPr>
        <w:shd w:val="clear" w:color="auto" w:fill="FFFFFF"/>
        <w:spacing w:after="0" w:line="240" w:lineRule="auto"/>
        <w:jc w:val="both"/>
      </w:pPr>
    </w:p>
    <w:p w:rsidR="007A4D17" w:rsidRPr="007A4D17" w:rsidRDefault="007A4D17" w:rsidP="007A4D17">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7A4D17">
        <w:rPr>
          <w:rFonts w:ascii="Times New Roman" w:eastAsia="Times New Roman" w:hAnsi="Times New Roman" w:cs="Times New Roman"/>
          <w:b/>
          <w:color w:val="000000"/>
          <w:sz w:val="28"/>
          <w:szCs w:val="28"/>
          <w:lang w:eastAsia="ru-RU"/>
        </w:rPr>
        <w:t>3. Функции и полномочия комиссии</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3.1. Комиссия осуществляет следующие функции:</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прием и рассмотрение обращений участников образовательных отношений по</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вопросам реализации права на образование;</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анализ представленных участниками образо</w:t>
      </w:r>
      <w:r>
        <w:rPr>
          <w:rFonts w:ascii="Times New Roman" w:eastAsia="Times New Roman" w:hAnsi="Times New Roman" w:cs="Times New Roman"/>
          <w:color w:val="000000"/>
          <w:sz w:val="28"/>
          <w:szCs w:val="28"/>
          <w:lang w:eastAsia="ru-RU"/>
        </w:rPr>
        <w:t xml:space="preserve">вательных отношений документов, </w:t>
      </w:r>
      <w:r w:rsidRPr="007A4D17">
        <w:rPr>
          <w:rFonts w:ascii="Times New Roman" w:eastAsia="Times New Roman" w:hAnsi="Times New Roman" w:cs="Times New Roman"/>
          <w:color w:val="000000"/>
          <w:sz w:val="28"/>
          <w:szCs w:val="28"/>
          <w:lang w:eastAsia="ru-RU"/>
        </w:rPr>
        <w:t>материалов и информации, в том числе по вопросу во</w:t>
      </w:r>
      <w:r>
        <w:rPr>
          <w:rFonts w:ascii="Times New Roman" w:eastAsia="Times New Roman" w:hAnsi="Times New Roman" w:cs="Times New Roman"/>
          <w:color w:val="000000"/>
          <w:sz w:val="28"/>
          <w:szCs w:val="28"/>
          <w:lang w:eastAsia="ru-RU"/>
        </w:rPr>
        <w:t xml:space="preserve">зникновения конфликта интересов </w:t>
      </w:r>
      <w:r w:rsidRPr="007A4D17">
        <w:rPr>
          <w:rFonts w:ascii="Times New Roman" w:eastAsia="Times New Roman" w:hAnsi="Times New Roman" w:cs="Times New Roman"/>
          <w:color w:val="000000"/>
          <w:sz w:val="28"/>
          <w:szCs w:val="28"/>
          <w:lang w:eastAsia="ru-RU"/>
        </w:rPr>
        <w:t>педагогического работника, применения локальн</w:t>
      </w:r>
      <w:r>
        <w:rPr>
          <w:rFonts w:ascii="Times New Roman" w:eastAsia="Times New Roman" w:hAnsi="Times New Roman" w:cs="Times New Roman"/>
          <w:color w:val="000000"/>
          <w:sz w:val="28"/>
          <w:szCs w:val="28"/>
          <w:lang w:eastAsia="ru-RU"/>
        </w:rPr>
        <w:t xml:space="preserve">ых нормативных актов, решений о </w:t>
      </w:r>
      <w:r w:rsidRPr="007A4D17">
        <w:rPr>
          <w:rFonts w:ascii="Times New Roman" w:eastAsia="Times New Roman" w:hAnsi="Times New Roman" w:cs="Times New Roman"/>
          <w:color w:val="000000"/>
          <w:sz w:val="28"/>
          <w:szCs w:val="28"/>
          <w:lang w:eastAsia="ru-RU"/>
        </w:rPr>
        <w:t>применении к обучающимся дисциплинарного взыскания;</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урегулирование разногласий между участниками образовательных отношений;</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принятие решений по результатам рассмотрения обращений.</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3.2. Комиссия имеет право:</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запрашивать у участников образовательных отношений необходимые для ее</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деятельности документы, материалы и информацию;</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устанавливать сроки представления запраши</w:t>
      </w:r>
      <w:r>
        <w:rPr>
          <w:rFonts w:ascii="Times New Roman" w:eastAsia="Times New Roman" w:hAnsi="Times New Roman" w:cs="Times New Roman"/>
          <w:color w:val="000000"/>
          <w:sz w:val="28"/>
          <w:szCs w:val="28"/>
          <w:lang w:eastAsia="ru-RU"/>
        </w:rPr>
        <w:t xml:space="preserve">ваемых документов, материалов и </w:t>
      </w:r>
      <w:r w:rsidRPr="007A4D17">
        <w:rPr>
          <w:rFonts w:ascii="Times New Roman" w:eastAsia="Times New Roman" w:hAnsi="Times New Roman" w:cs="Times New Roman"/>
          <w:color w:val="000000"/>
          <w:sz w:val="28"/>
          <w:szCs w:val="28"/>
          <w:lang w:eastAsia="ru-RU"/>
        </w:rPr>
        <w:t>информации;</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проводить необходимые консультации по рассм</w:t>
      </w:r>
      <w:r>
        <w:rPr>
          <w:rFonts w:ascii="Times New Roman" w:eastAsia="Times New Roman" w:hAnsi="Times New Roman" w:cs="Times New Roman"/>
          <w:color w:val="000000"/>
          <w:sz w:val="28"/>
          <w:szCs w:val="28"/>
          <w:lang w:eastAsia="ru-RU"/>
        </w:rPr>
        <w:t xml:space="preserve">атриваемым спорам с участниками </w:t>
      </w:r>
      <w:r w:rsidRPr="007A4D17">
        <w:rPr>
          <w:rFonts w:ascii="Times New Roman" w:eastAsia="Times New Roman" w:hAnsi="Times New Roman" w:cs="Times New Roman"/>
          <w:color w:val="000000"/>
          <w:sz w:val="28"/>
          <w:szCs w:val="28"/>
          <w:lang w:eastAsia="ru-RU"/>
        </w:rPr>
        <w:t>образовательных отношений;</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приглашать на заседания стороны спора и заслуш</w:t>
      </w:r>
      <w:r>
        <w:rPr>
          <w:rFonts w:ascii="Times New Roman" w:eastAsia="Times New Roman" w:hAnsi="Times New Roman" w:cs="Times New Roman"/>
          <w:color w:val="000000"/>
          <w:sz w:val="28"/>
          <w:szCs w:val="28"/>
          <w:lang w:eastAsia="ru-RU"/>
        </w:rPr>
        <w:t xml:space="preserve">ивать их пояснения относительно </w:t>
      </w:r>
      <w:r w:rsidRPr="007A4D17">
        <w:rPr>
          <w:rFonts w:ascii="Times New Roman" w:eastAsia="Times New Roman" w:hAnsi="Times New Roman" w:cs="Times New Roman"/>
          <w:color w:val="000000"/>
          <w:sz w:val="28"/>
          <w:szCs w:val="28"/>
          <w:lang w:eastAsia="ru-RU"/>
        </w:rPr>
        <w:t>спора. Неявка указанных лиц на заседание комиссии л</w:t>
      </w:r>
      <w:r>
        <w:rPr>
          <w:rFonts w:ascii="Times New Roman" w:eastAsia="Times New Roman" w:hAnsi="Times New Roman" w:cs="Times New Roman"/>
          <w:color w:val="000000"/>
          <w:sz w:val="28"/>
          <w:szCs w:val="28"/>
          <w:lang w:eastAsia="ru-RU"/>
        </w:rPr>
        <w:t xml:space="preserve">ибо их отказ от дачи пояснений, </w:t>
      </w:r>
      <w:r w:rsidRPr="007A4D17">
        <w:rPr>
          <w:rFonts w:ascii="Times New Roman" w:eastAsia="Times New Roman" w:hAnsi="Times New Roman" w:cs="Times New Roman"/>
          <w:color w:val="000000"/>
          <w:sz w:val="28"/>
          <w:szCs w:val="28"/>
          <w:lang w:eastAsia="ru-RU"/>
        </w:rPr>
        <w:t>документов и материалов не являются препятствием для р</w:t>
      </w:r>
      <w:r>
        <w:rPr>
          <w:rFonts w:ascii="Times New Roman" w:eastAsia="Times New Roman" w:hAnsi="Times New Roman" w:cs="Times New Roman"/>
          <w:color w:val="000000"/>
          <w:sz w:val="28"/>
          <w:szCs w:val="28"/>
          <w:lang w:eastAsia="ru-RU"/>
        </w:rPr>
        <w:t>ассмотрения возникшего спора по</w:t>
      </w:r>
      <w:r w:rsidR="00950B24">
        <w:rPr>
          <w:rFonts w:ascii="Times New Roman" w:eastAsia="Times New Roman" w:hAnsi="Times New Roman" w:cs="Times New Roman"/>
          <w:color w:val="000000"/>
          <w:sz w:val="28"/>
          <w:szCs w:val="28"/>
          <w:lang w:eastAsia="ru-RU"/>
        </w:rPr>
        <w:t xml:space="preserve"> </w:t>
      </w:r>
      <w:r w:rsidRPr="007A4D17">
        <w:rPr>
          <w:rFonts w:ascii="Times New Roman" w:eastAsia="Times New Roman" w:hAnsi="Times New Roman" w:cs="Times New Roman"/>
          <w:color w:val="000000"/>
          <w:sz w:val="28"/>
          <w:szCs w:val="28"/>
          <w:lang w:eastAsia="ru-RU"/>
        </w:rPr>
        <w:t>существу;</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приглашать на заседания и заслушивать участнико</w:t>
      </w:r>
      <w:r>
        <w:rPr>
          <w:rFonts w:ascii="Times New Roman" w:eastAsia="Times New Roman" w:hAnsi="Times New Roman" w:cs="Times New Roman"/>
          <w:color w:val="000000"/>
          <w:sz w:val="28"/>
          <w:szCs w:val="28"/>
          <w:lang w:eastAsia="ru-RU"/>
        </w:rPr>
        <w:t xml:space="preserve">в образовательных отношений, не </w:t>
      </w:r>
      <w:r w:rsidRPr="007A4D17">
        <w:rPr>
          <w:rFonts w:ascii="Times New Roman" w:eastAsia="Times New Roman" w:hAnsi="Times New Roman" w:cs="Times New Roman"/>
          <w:color w:val="000000"/>
          <w:sz w:val="28"/>
          <w:szCs w:val="28"/>
          <w:lang w:eastAsia="ru-RU"/>
        </w:rPr>
        <w:t>являющихся сторонами спора, но имеющих отношение к</w:t>
      </w:r>
      <w:r w:rsidR="00950B24">
        <w:rPr>
          <w:rFonts w:ascii="Times New Roman" w:eastAsia="Times New Roman" w:hAnsi="Times New Roman" w:cs="Times New Roman"/>
          <w:color w:val="000000"/>
          <w:sz w:val="28"/>
          <w:szCs w:val="28"/>
          <w:lang w:eastAsia="ru-RU"/>
        </w:rPr>
        <w:t xml:space="preserve"> фактам и событиям, указанным в </w:t>
      </w:r>
      <w:r w:rsidRPr="007A4D17">
        <w:rPr>
          <w:rFonts w:ascii="Times New Roman" w:eastAsia="Times New Roman" w:hAnsi="Times New Roman" w:cs="Times New Roman"/>
          <w:color w:val="000000"/>
          <w:sz w:val="28"/>
          <w:szCs w:val="28"/>
          <w:lang w:eastAsia="ru-RU"/>
        </w:rPr>
        <w:t xml:space="preserve">обращении. Неявка указанных лиц на заседание </w:t>
      </w:r>
      <w:r w:rsidRPr="007A4D17">
        <w:rPr>
          <w:rFonts w:ascii="Times New Roman" w:eastAsia="Times New Roman" w:hAnsi="Times New Roman" w:cs="Times New Roman"/>
          <w:color w:val="000000"/>
          <w:sz w:val="28"/>
          <w:szCs w:val="28"/>
          <w:lang w:eastAsia="ru-RU"/>
        </w:rPr>
        <w:lastRenderedPageBreak/>
        <w:t>Комиссии л</w:t>
      </w:r>
      <w:r w:rsidR="00950B24">
        <w:rPr>
          <w:rFonts w:ascii="Times New Roman" w:eastAsia="Times New Roman" w:hAnsi="Times New Roman" w:cs="Times New Roman"/>
          <w:color w:val="000000"/>
          <w:sz w:val="28"/>
          <w:szCs w:val="28"/>
          <w:lang w:eastAsia="ru-RU"/>
        </w:rPr>
        <w:t xml:space="preserve">ибо их отказ от дачи пояснений, </w:t>
      </w:r>
      <w:r w:rsidRPr="007A4D17">
        <w:rPr>
          <w:rFonts w:ascii="Times New Roman" w:eastAsia="Times New Roman" w:hAnsi="Times New Roman" w:cs="Times New Roman"/>
          <w:color w:val="000000"/>
          <w:sz w:val="28"/>
          <w:szCs w:val="28"/>
          <w:lang w:eastAsia="ru-RU"/>
        </w:rPr>
        <w:t>документов и материалов не являются препятствием для рассмотрения возникшего спора по</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существу.</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3.3. Комиссия не вправе рассматривать спор</w:t>
      </w:r>
      <w:r w:rsidR="00950B24">
        <w:rPr>
          <w:rFonts w:ascii="Times New Roman" w:eastAsia="Times New Roman" w:hAnsi="Times New Roman" w:cs="Times New Roman"/>
          <w:color w:val="000000"/>
          <w:sz w:val="28"/>
          <w:szCs w:val="28"/>
          <w:lang w:eastAsia="ru-RU"/>
        </w:rPr>
        <w:t xml:space="preserve">ы между работником Учреждения и </w:t>
      </w:r>
      <w:r w:rsidR="007A4D17" w:rsidRPr="007A4D17">
        <w:rPr>
          <w:rFonts w:ascii="Times New Roman" w:eastAsia="Times New Roman" w:hAnsi="Times New Roman" w:cs="Times New Roman"/>
          <w:color w:val="000000"/>
          <w:sz w:val="28"/>
          <w:szCs w:val="28"/>
          <w:lang w:eastAsia="ru-RU"/>
        </w:rPr>
        <w:t>работодателем по вопросам:</w:t>
      </w:r>
    </w:p>
    <w:p w:rsidR="007A4D17" w:rsidRPr="007A4D17" w:rsidRDefault="00950B24"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профессиональной педагогической деятельности, за исключением случаев</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возникновения конфликта интересов педагогического работника;</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применения трудового законодательства и и</w:t>
      </w:r>
      <w:r w:rsidR="00950B24">
        <w:rPr>
          <w:rFonts w:ascii="Times New Roman" w:eastAsia="Times New Roman" w:hAnsi="Times New Roman" w:cs="Times New Roman"/>
          <w:color w:val="000000"/>
          <w:sz w:val="28"/>
          <w:szCs w:val="28"/>
          <w:lang w:eastAsia="ru-RU"/>
        </w:rPr>
        <w:t xml:space="preserve">ных нормативных правовых актов, </w:t>
      </w:r>
      <w:r w:rsidRPr="007A4D17">
        <w:rPr>
          <w:rFonts w:ascii="Times New Roman" w:eastAsia="Times New Roman" w:hAnsi="Times New Roman" w:cs="Times New Roman"/>
          <w:color w:val="000000"/>
          <w:sz w:val="28"/>
          <w:szCs w:val="28"/>
          <w:lang w:eastAsia="ru-RU"/>
        </w:rPr>
        <w:t>содержащих нормы трудового права, коллективного д</w:t>
      </w:r>
      <w:r w:rsidR="00950B24">
        <w:rPr>
          <w:rFonts w:ascii="Times New Roman" w:eastAsia="Times New Roman" w:hAnsi="Times New Roman" w:cs="Times New Roman"/>
          <w:color w:val="000000"/>
          <w:sz w:val="28"/>
          <w:szCs w:val="28"/>
          <w:lang w:eastAsia="ru-RU"/>
        </w:rPr>
        <w:t xml:space="preserve">оговора, соглашения, локального </w:t>
      </w:r>
      <w:r w:rsidRPr="007A4D17">
        <w:rPr>
          <w:rFonts w:ascii="Times New Roman" w:eastAsia="Times New Roman" w:hAnsi="Times New Roman" w:cs="Times New Roman"/>
          <w:color w:val="000000"/>
          <w:sz w:val="28"/>
          <w:szCs w:val="28"/>
          <w:lang w:eastAsia="ru-RU"/>
        </w:rPr>
        <w:t>нормативного акта, трудового договора (в том числ</w:t>
      </w:r>
      <w:r w:rsidR="00950B24">
        <w:rPr>
          <w:rFonts w:ascii="Times New Roman" w:eastAsia="Times New Roman" w:hAnsi="Times New Roman" w:cs="Times New Roman"/>
          <w:color w:val="000000"/>
          <w:sz w:val="28"/>
          <w:szCs w:val="28"/>
          <w:lang w:eastAsia="ru-RU"/>
        </w:rPr>
        <w:t xml:space="preserve">е об установлении или изменении </w:t>
      </w:r>
      <w:r w:rsidRPr="007A4D17">
        <w:rPr>
          <w:rFonts w:ascii="Times New Roman" w:eastAsia="Times New Roman" w:hAnsi="Times New Roman" w:cs="Times New Roman"/>
          <w:color w:val="000000"/>
          <w:sz w:val="28"/>
          <w:szCs w:val="28"/>
          <w:lang w:eastAsia="ru-RU"/>
        </w:rPr>
        <w:t>индивидуальных условий труда).</w:t>
      </w:r>
    </w:p>
    <w:p w:rsidR="007A4D17" w:rsidRPr="007A4D17" w:rsidRDefault="00495D73"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A4D17" w:rsidRPr="007A4D17">
        <w:rPr>
          <w:rFonts w:ascii="Times New Roman" w:eastAsia="Times New Roman" w:hAnsi="Times New Roman" w:cs="Times New Roman"/>
          <w:color w:val="000000"/>
          <w:sz w:val="28"/>
          <w:szCs w:val="28"/>
          <w:lang w:eastAsia="ru-RU"/>
        </w:rPr>
        <w:t>3.4. Комиссия обязана:</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объективно, полно и всесторонне рассматривать обра</w:t>
      </w:r>
      <w:r w:rsidR="00950B24">
        <w:rPr>
          <w:rFonts w:ascii="Times New Roman" w:eastAsia="Times New Roman" w:hAnsi="Times New Roman" w:cs="Times New Roman"/>
          <w:color w:val="000000"/>
          <w:sz w:val="28"/>
          <w:szCs w:val="28"/>
          <w:lang w:eastAsia="ru-RU"/>
        </w:rPr>
        <w:t xml:space="preserve">щение участника образовательных </w:t>
      </w:r>
      <w:r w:rsidRPr="007A4D17">
        <w:rPr>
          <w:rFonts w:ascii="Times New Roman" w:eastAsia="Times New Roman" w:hAnsi="Times New Roman" w:cs="Times New Roman"/>
          <w:color w:val="000000"/>
          <w:sz w:val="28"/>
          <w:szCs w:val="28"/>
          <w:lang w:eastAsia="ru-RU"/>
        </w:rPr>
        <w:t>отношений;</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обеспечивать соблюдение прав и свобод участников образовательных отношений;</w:t>
      </w:r>
    </w:p>
    <w:p w:rsidR="00950B24"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стремиться к урегулированию разногласий ме</w:t>
      </w:r>
      <w:r w:rsidR="00950B24">
        <w:rPr>
          <w:rFonts w:ascii="Times New Roman" w:eastAsia="Times New Roman" w:hAnsi="Times New Roman" w:cs="Times New Roman"/>
          <w:color w:val="000000"/>
          <w:sz w:val="28"/>
          <w:szCs w:val="28"/>
          <w:lang w:eastAsia="ru-RU"/>
        </w:rPr>
        <w:t xml:space="preserve">жду участниками образовательных </w:t>
      </w:r>
      <w:r w:rsidRPr="007A4D17">
        <w:rPr>
          <w:rFonts w:ascii="Times New Roman" w:eastAsia="Times New Roman" w:hAnsi="Times New Roman" w:cs="Times New Roman"/>
          <w:color w:val="000000"/>
          <w:sz w:val="28"/>
          <w:szCs w:val="28"/>
          <w:lang w:eastAsia="ru-RU"/>
        </w:rPr>
        <w:t>отношений;</w:t>
      </w:r>
    </w:p>
    <w:p w:rsidR="007A4D17" w:rsidRP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в случае наличия уважительной причины пропус</w:t>
      </w:r>
      <w:r w:rsidR="00950B24">
        <w:rPr>
          <w:rFonts w:ascii="Times New Roman" w:eastAsia="Times New Roman" w:hAnsi="Times New Roman" w:cs="Times New Roman"/>
          <w:color w:val="000000"/>
          <w:sz w:val="28"/>
          <w:szCs w:val="28"/>
          <w:lang w:eastAsia="ru-RU"/>
        </w:rPr>
        <w:t xml:space="preserve">ка заседания заявителем или тем </w:t>
      </w:r>
      <w:r w:rsidRPr="007A4D17">
        <w:rPr>
          <w:rFonts w:ascii="Times New Roman" w:eastAsia="Times New Roman" w:hAnsi="Times New Roman" w:cs="Times New Roman"/>
          <w:color w:val="000000"/>
          <w:sz w:val="28"/>
          <w:szCs w:val="28"/>
          <w:lang w:eastAsia="ru-RU"/>
        </w:rPr>
        <w:t>лицом, действия которого обжалуются, по их просьбе переносить заседание на другой срок;</w:t>
      </w:r>
    </w:p>
    <w:p w:rsidR="007A4D17" w:rsidRDefault="007A4D17" w:rsidP="007A4D17">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A4D17">
        <w:rPr>
          <w:rFonts w:ascii="Times New Roman" w:eastAsia="Times New Roman" w:hAnsi="Times New Roman" w:cs="Times New Roman"/>
          <w:color w:val="000000"/>
          <w:sz w:val="28"/>
          <w:szCs w:val="28"/>
          <w:lang w:eastAsia="ru-RU"/>
        </w:rPr>
        <w:t>- рассматривать обращение в течение 10 (десяти) раб</w:t>
      </w:r>
      <w:r w:rsidR="00950B24">
        <w:rPr>
          <w:rFonts w:ascii="Times New Roman" w:eastAsia="Times New Roman" w:hAnsi="Times New Roman" w:cs="Times New Roman"/>
          <w:color w:val="000000"/>
          <w:sz w:val="28"/>
          <w:szCs w:val="28"/>
          <w:lang w:eastAsia="ru-RU"/>
        </w:rPr>
        <w:t xml:space="preserve">очих дней с момента поступления </w:t>
      </w:r>
      <w:r w:rsidRPr="007A4D17">
        <w:rPr>
          <w:rFonts w:ascii="Times New Roman" w:eastAsia="Times New Roman" w:hAnsi="Times New Roman" w:cs="Times New Roman"/>
          <w:color w:val="000000"/>
          <w:sz w:val="28"/>
          <w:szCs w:val="28"/>
          <w:lang w:eastAsia="ru-RU"/>
        </w:rPr>
        <w:t>обращения в письменной форме;</w:t>
      </w:r>
    </w:p>
    <w:p w:rsidR="00950B24" w:rsidRPr="007A4D17"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принимать решение в соответствии с законодательс</w:t>
      </w:r>
      <w:r>
        <w:rPr>
          <w:rFonts w:ascii="Times New Roman" w:eastAsia="Times New Roman" w:hAnsi="Times New Roman" w:cs="Times New Roman"/>
          <w:color w:val="000000"/>
          <w:sz w:val="28"/>
          <w:szCs w:val="28"/>
          <w:lang w:eastAsia="ru-RU"/>
        </w:rPr>
        <w:t xml:space="preserve">твом об образовании, локальными </w:t>
      </w:r>
      <w:r w:rsidRPr="00950B24">
        <w:rPr>
          <w:rFonts w:ascii="Times New Roman" w:eastAsia="Times New Roman" w:hAnsi="Times New Roman" w:cs="Times New Roman"/>
          <w:color w:val="000000"/>
          <w:sz w:val="28"/>
          <w:szCs w:val="28"/>
          <w:lang w:eastAsia="ru-RU"/>
        </w:rPr>
        <w:t>нормативными актами Учреждения.</w:t>
      </w:r>
    </w:p>
    <w:p w:rsidR="00950B24" w:rsidRDefault="00950B24" w:rsidP="00FA4003">
      <w:pPr>
        <w:shd w:val="clear" w:color="auto" w:fill="FFFFFF"/>
        <w:spacing w:before="100" w:beforeAutospacing="1" w:after="0" w:line="240" w:lineRule="auto"/>
        <w:jc w:val="center"/>
        <w:rPr>
          <w:rFonts w:ascii="Times New Roman" w:eastAsia="Times New Roman" w:hAnsi="Times New Roman" w:cs="Times New Roman"/>
          <w:b/>
          <w:color w:val="000000"/>
          <w:sz w:val="28"/>
          <w:szCs w:val="28"/>
          <w:lang w:eastAsia="ru-RU"/>
        </w:rPr>
      </w:pPr>
      <w:r w:rsidRPr="00950B24">
        <w:rPr>
          <w:rFonts w:ascii="Times New Roman" w:eastAsia="Times New Roman" w:hAnsi="Times New Roman" w:cs="Times New Roman"/>
          <w:b/>
          <w:color w:val="000000"/>
          <w:sz w:val="28"/>
          <w:szCs w:val="28"/>
          <w:lang w:eastAsia="ru-RU"/>
        </w:rPr>
        <w:t xml:space="preserve">4. Организация работы Комиссии </w:t>
      </w:r>
    </w:p>
    <w:p w:rsidR="009A4216" w:rsidRPr="00950B24" w:rsidRDefault="009A4216" w:rsidP="00FA4003">
      <w:pPr>
        <w:shd w:val="clear" w:color="auto" w:fill="FFFFFF"/>
        <w:spacing w:before="100" w:beforeAutospacing="1" w:after="0" w:line="240" w:lineRule="auto"/>
        <w:jc w:val="center"/>
        <w:rPr>
          <w:rFonts w:ascii="Times New Roman" w:eastAsia="Times New Roman" w:hAnsi="Times New Roman" w:cs="Times New Roman"/>
          <w:b/>
          <w:color w:val="000000"/>
          <w:sz w:val="28"/>
          <w:szCs w:val="28"/>
          <w:lang w:eastAsia="ru-RU"/>
        </w:rPr>
      </w:pP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заведующая Учреждением Ход заседаний фиксируется в протоколе.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 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 Если на момент начала </w:t>
      </w:r>
      <w:r w:rsidRPr="00950B24">
        <w:rPr>
          <w:rFonts w:ascii="Times New Roman" w:eastAsia="Times New Roman" w:hAnsi="Times New Roman" w:cs="Times New Roman"/>
          <w:color w:val="000000"/>
          <w:sz w:val="28"/>
          <w:szCs w:val="28"/>
          <w:lang w:eastAsia="ru-RU"/>
        </w:rPr>
        <w:lastRenderedPageBreak/>
        <w:t xml:space="preserve">заседания Комиссии кворум не набран, заседание переносится с последующим уведомлением членов Комиссии и участников спора.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4.4. Первое заседание Комиссии после утверждения ее состава созывается заведующей Учреждением. До избрания председателя Комиссии на таком заседании председательствует старший по возрасту член Комиссии.</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 4.5. Для проведения заседаний Комиссии избираются председатель и секретарь Комиссии. 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Учреждения и участников образовательных отношений - сторон спора, а также осуществляет контроль за реализацией принятых Комиссией решений. 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Учреждении правилами организации делопроизводства.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4.6. Все члены Комиссии должны быть извещены о дате, времени и месте проведения заседания Комиссии не позднее чем за 5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4.7. Заведующая Учреждением обязана создать необходимые условия для заседания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4.8. Заседания Комиссии являются открытыми. По требованию одной из сторон спора заседание может быть закрыто для лиц, не являющихся участниками спора</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 4.9. Члены Комиссии имеют право: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принимать участие в подготовке заседаний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обращаться по вопросам, входящим в компетенцию комиссии, за необходимой информацией к председателю Комиссии, должностным лицам Учреждения, органам, осуществляющим защиту прав и законных интересов детей, уполномоченным органам и</w:t>
      </w:r>
      <w:r w:rsidRPr="00950B24">
        <w:t xml:space="preserve"> </w:t>
      </w:r>
      <w:r w:rsidRPr="00950B24">
        <w:rPr>
          <w:rFonts w:ascii="Times New Roman" w:eastAsia="Times New Roman" w:hAnsi="Times New Roman" w:cs="Times New Roman"/>
          <w:color w:val="000000"/>
          <w:sz w:val="28"/>
          <w:szCs w:val="28"/>
          <w:lang w:eastAsia="ru-RU"/>
        </w:rPr>
        <w:t xml:space="preserve">организациям по вопросам применения норм законодательства Российской Федерации в сфере образования, иным компетентным источникам;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вносить предложения о совершенствовании организации работы Комиссии. </w:t>
      </w: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4.10. Члены комиссии обязаны: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участвовать в заседаниях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lastRenderedPageBreak/>
        <w:t xml:space="preserve">- выполнять возложенные на них функции в соответствии с настоящим положением и решениями Комиссии; </w:t>
      </w:r>
    </w:p>
    <w:p w:rsid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соблюдать требования законодательства и локальных нормативных актов Учреждения при реализации своих функций; </w:t>
      </w:r>
    </w:p>
    <w:p w:rsidR="00FA4003" w:rsidRP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950B24" w:rsidRDefault="00950B24" w:rsidP="00950B24">
      <w:pPr>
        <w:shd w:val="clear" w:color="auto" w:fill="FFFFFF"/>
        <w:spacing w:before="100" w:beforeAutospacing="1" w:after="0" w:line="240" w:lineRule="auto"/>
        <w:jc w:val="center"/>
        <w:rPr>
          <w:rFonts w:ascii="Times New Roman" w:eastAsia="Times New Roman" w:hAnsi="Times New Roman" w:cs="Times New Roman"/>
          <w:b/>
          <w:color w:val="000000"/>
          <w:sz w:val="28"/>
          <w:szCs w:val="28"/>
          <w:lang w:eastAsia="ru-RU"/>
        </w:rPr>
      </w:pPr>
      <w:r w:rsidRPr="00950B24">
        <w:rPr>
          <w:rFonts w:ascii="Times New Roman" w:eastAsia="Times New Roman" w:hAnsi="Times New Roman" w:cs="Times New Roman"/>
          <w:b/>
          <w:color w:val="000000"/>
          <w:sz w:val="28"/>
          <w:szCs w:val="28"/>
          <w:lang w:eastAsia="ru-RU"/>
        </w:rPr>
        <w:t>5. Принятие Комиссией решения и его исполнение</w:t>
      </w:r>
    </w:p>
    <w:p w:rsidR="009A4216" w:rsidRPr="00950B24" w:rsidRDefault="009A4216" w:rsidP="00950B24">
      <w:pPr>
        <w:shd w:val="clear" w:color="auto" w:fill="FFFFFF"/>
        <w:spacing w:before="100" w:beforeAutospacing="1" w:after="0" w:line="240" w:lineRule="auto"/>
        <w:jc w:val="center"/>
        <w:rPr>
          <w:rFonts w:ascii="Times New Roman" w:eastAsia="Times New Roman" w:hAnsi="Times New Roman" w:cs="Times New Roman"/>
          <w:b/>
          <w:color w:val="000000"/>
          <w:sz w:val="28"/>
          <w:szCs w:val="28"/>
          <w:lang w:eastAsia="ru-RU"/>
        </w:rPr>
      </w:pPr>
    </w:p>
    <w:p w:rsidR="00950B24" w:rsidRP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950B24" w:rsidRPr="00950B24" w:rsidRDefault="00950B24" w:rsidP="00950B24">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w:t>
      </w:r>
      <w:r w:rsidRPr="008A4C02">
        <w:rPr>
          <w:rFonts w:ascii="Times New Roman" w:eastAsia="Times New Roman" w:hAnsi="Times New Roman" w:cs="Times New Roman"/>
          <w:color w:val="000000"/>
          <w:sz w:val="28"/>
          <w:szCs w:val="28"/>
          <w:lang w:eastAsia="ru-RU"/>
        </w:rPr>
        <w:t>несовершеннолетних обучающихся,</w:t>
      </w:r>
      <w:r w:rsidRPr="00950B24">
        <w:rPr>
          <w:rFonts w:ascii="Times New Roman" w:eastAsia="Times New Roman" w:hAnsi="Times New Roman" w:cs="Times New Roman"/>
          <w:color w:val="000000"/>
          <w:sz w:val="28"/>
          <w:szCs w:val="28"/>
          <w:lang w:eastAsia="ru-RU"/>
        </w:rPr>
        <w:t xml:space="preserve"> работников и заведующей Учреждением. </w:t>
      </w:r>
    </w:p>
    <w:p w:rsidR="00950B24" w:rsidRPr="00950B24"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5.3. В случае необоснованности обращения участника образовательных отношений, отсутствия нарушения права на образование Комиссия принимает решение об отсутствии факта нарушения прав участника образовательных отношений. </w:t>
      </w:r>
    </w:p>
    <w:p w:rsidR="00950B24" w:rsidRPr="00950B24"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5.5. Решение Комиссии оформляется протоколом, который подписывается всеми присутствующими членами Комиссии. В протоколе указываются: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участники образовательных отношений, между которыми возник спор;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выводы и решение Комиссии со ссылками на нормы законодательства и локальных нормативных актов Учреждения;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количество голосов «за», «против» и «воздержался» по принятому решению; -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с даты принятия комиссией решения; </w:t>
      </w:r>
    </w:p>
    <w:p w:rsidR="00950B24" w:rsidRPr="00950B24"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50B24">
        <w:rPr>
          <w:rFonts w:ascii="Times New Roman" w:eastAsia="Times New Roman" w:hAnsi="Times New Roman" w:cs="Times New Roman"/>
          <w:color w:val="000000"/>
          <w:sz w:val="28"/>
          <w:szCs w:val="28"/>
          <w:lang w:eastAsia="ru-RU"/>
        </w:rPr>
        <w:t xml:space="preserve">- срок исполнения решения Комиссии. </w:t>
      </w:r>
    </w:p>
    <w:p w:rsidR="00950B24" w:rsidRPr="00950B24"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950B24">
        <w:rPr>
          <w:rFonts w:ascii="Times New Roman" w:eastAsia="Times New Roman" w:hAnsi="Times New Roman" w:cs="Times New Roman"/>
          <w:color w:val="000000"/>
          <w:sz w:val="28"/>
          <w:szCs w:val="28"/>
          <w:lang w:eastAsia="ru-RU"/>
        </w:rPr>
        <w:t>5.6. Стороны спора и заведующая Учреждением уведомляются о принятом Ко</w:t>
      </w:r>
      <w:r>
        <w:rPr>
          <w:rFonts w:ascii="Times New Roman" w:eastAsia="Times New Roman" w:hAnsi="Times New Roman" w:cs="Times New Roman"/>
          <w:color w:val="000000"/>
          <w:sz w:val="28"/>
          <w:szCs w:val="28"/>
          <w:lang w:eastAsia="ru-RU"/>
        </w:rPr>
        <w:t>миссией решении в течение 3 (три</w:t>
      </w:r>
      <w:r w:rsidRPr="00950B24">
        <w:rPr>
          <w:rFonts w:ascii="Times New Roman" w:eastAsia="Times New Roman" w:hAnsi="Times New Roman" w:cs="Times New Roman"/>
          <w:color w:val="000000"/>
          <w:sz w:val="28"/>
          <w:szCs w:val="28"/>
          <w:lang w:eastAsia="ru-RU"/>
        </w:rPr>
        <w:t xml:space="preserve">)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 </w:t>
      </w:r>
    </w:p>
    <w:p w:rsidR="00950B24" w:rsidRPr="00950B24"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 xml:space="preserve">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 </w:t>
      </w:r>
    </w:p>
    <w:p w:rsidR="008A4C02" w:rsidRDefault="00950B24"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950B24">
        <w:rPr>
          <w:rFonts w:ascii="Times New Roman" w:eastAsia="Times New Roman" w:hAnsi="Times New Roman" w:cs="Times New Roman"/>
          <w:color w:val="000000"/>
          <w:sz w:val="28"/>
          <w:szCs w:val="28"/>
          <w:lang w:eastAsia="ru-RU"/>
        </w:rPr>
        <w:t>5.8. Хранение документов Комиссии осуществляется уполномоченным лицом детского сада в соответствии с установленными в Учреждении правилами организации делопроизводства. Срок хранения документов комиссии устанавливается в соответствии с утвержденной номенклатурой дел Учреждения 3 года.</w:t>
      </w:r>
    </w:p>
    <w:p w:rsid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8A4C02" w:rsidRDefault="008A4C02" w:rsidP="008A4C02">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8A4C02">
        <w:rPr>
          <w:rFonts w:ascii="Times New Roman" w:eastAsia="Times New Roman" w:hAnsi="Times New Roman" w:cs="Times New Roman"/>
          <w:b/>
          <w:color w:val="000000"/>
          <w:sz w:val="28"/>
          <w:szCs w:val="28"/>
          <w:lang w:eastAsia="ru-RU"/>
        </w:rPr>
        <w:t>6. Обращения участников образовательных отношений в Комиссию</w:t>
      </w:r>
    </w:p>
    <w:p w:rsidR="009A4216" w:rsidRPr="008A4C02" w:rsidRDefault="009A4216" w:rsidP="008A4C02">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6.1. Комиссия рассматривает обращения, поступивши</w:t>
      </w:r>
      <w:r>
        <w:rPr>
          <w:rFonts w:ascii="Times New Roman" w:eastAsia="Times New Roman" w:hAnsi="Times New Roman" w:cs="Times New Roman"/>
          <w:color w:val="000000"/>
          <w:sz w:val="28"/>
          <w:szCs w:val="28"/>
          <w:lang w:eastAsia="ru-RU"/>
        </w:rPr>
        <w:t xml:space="preserve">е от участников образовательных </w:t>
      </w:r>
      <w:r w:rsidRPr="008A4C02">
        <w:rPr>
          <w:rFonts w:ascii="Times New Roman" w:eastAsia="Times New Roman" w:hAnsi="Times New Roman" w:cs="Times New Roman"/>
          <w:color w:val="000000"/>
          <w:sz w:val="28"/>
          <w:szCs w:val="28"/>
          <w:lang w:eastAsia="ru-RU"/>
        </w:rPr>
        <w:t xml:space="preserve">отношений, по вопросам </w:t>
      </w:r>
      <w:r>
        <w:rPr>
          <w:rFonts w:ascii="Times New Roman" w:eastAsia="Times New Roman" w:hAnsi="Times New Roman" w:cs="Times New Roman"/>
          <w:color w:val="000000"/>
          <w:sz w:val="28"/>
          <w:szCs w:val="28"/>
          <w:lang w:eastAsia="ru-RU"/>
        </w:rPr>
        <w:t>реализации права на образование;</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6.2. Обращение в письменной форме подается заведующей Учреждением или секретарю</w:t>
      </w:r>
      <w:r>
        <w:rPr>
          <w:rFonts w:ascii="Times New Roman" w:eastAsia="Times New Roman" w:hAnsi="Times New Roman" w:cs="Times New Roman"/>
          <w:color w:val="000000"/>
          <w:sz w:val="28"/>
          <w:szCs w:val="28"/>
          <w:lang w:eastAsia="ru-RU"/>
        </w:rPr>
        <w:t xml:space="preserve"> </w:t>
      </w:r>
      <w:r w:rsidRPr="008A4C02">
        <w:rPr>
          <w:rFonts w:ascii="Times New Roman" w:eastAsia="Times New Roman" w:hAnsi="Times New Roman" w:cs="Times New Roman"/>
          <w:color w:val="000000"/>
          <w:sz w:val="28"/>
          <w:szCs w:val="28"/>
          <w:lang w:eastAsia="ru-RU"/>
        </w:rPr>
        <w:t>Комиссии, который фиксирует его поступление в соответствующем журнале входящей</w:t>
      </w:r>
      <w:r>
        <w:rPr>
          <w:rFonts w:ascii="Times New Roman" w:eastAsia="Times New Roman" w:hAnsi="Times New Roman" w:cs="Times New Roman"/>
          <w:color w:val="000000"/>
          <w:sz w:val="28"/>
          <w:szCs w:val="28"/>
          <w:lang w:eastAsia="ru-RU"/>
        </w:rPr>
        <w:t xml:space="preserve"> </w:t>
      </w:r>
      <w:r w:rsidRPr="008A4C02">
        <w:rPr>
          <w:rFonts w:ascii="Times New Roman" w:eastAsia="Times New Roman" w:hAnsi="Times New Roman" w:cs="Times New Roman"/>
          <w:color w:val="000000"/>
          <w:sz w:val="28"/>
          <w:szCs w:val="28"/>
          <w:lang w:eastAsia="ru-RU"/>
        </w:rPr>
        <w:t>документации и выдает заявителю расписку о принятии обраще</w:t>
      </w:r>
      <w:r>
        <w:rPr>
          <w:rFonts w:ascii="Times New Roman" w:eastAsia="Times New Roman" w:hAnsi="Times New Roman" w:cs="Times New Roman"/>
          <w:color w:val="000000"/>
          <w:sz w:val="28"/>
          <w:szCs w:val="28"/>
          <w:lang w:eastAsia="ru-RU"/>
        </w:rPr>
        <w:t xml:space="preserve">ния либо делает отметку о </w:t>
      </w:r>
      <w:r w:rsidRPr="008A4C02">
        <w:rPr>
          <w:rFonts w:ascii="Times New Roman" w:eastAsia="Times New Roman" w:hAnsi="Times New Roman" w:cs="Times New Roman"/>
          <w:color w:val="000000"/>
          <w:sz w:val="28"/>
          <w:szCs w:val="28"/>
          <w:lang w:eastAsia="ru-RU"/>
        </w:rPr>
        <w:t>принятии на копии обращения. К обращению могут прил</w:t>
      </w:r>
      <w:r>
        <w:rPr>
          <w:rFonts w:ascii="Times New Roman" w:eastAsia="Times New Roman" w:hAnsi="Times New Roman" w:cs="Times New Roman"/>
          <w:color w:val="000000"/>
          <w:sz w:val="28"/>
          <w:szCs w:val="28"/>
          <w:lang w:eastAsia="ru-RU"/>
        </w:rPr>
        <w:t>агаться необходимые документы и материалы;</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6.3. Заведующая Учреждением или секретарь Ко</w:t>
      </w:r>
      <w:r>
        <w:rPr>
          <w:rFonts w:ascii="Times New Roman" w:eastAsia="Times New Roman" w:hAnsi="Times New Roman" w:cs="Times New Roman"/>
          <w:color w:val="000000"/>
          <w:sz w:val="28"/>
          <w:szCs w:val="28"/>
          <w:lang w:eastAsia="ru-RU"/>
        </w:rPr>
        <w:t xml:space="preserve">миссии уведомляет о поступившем </w:t>
      </w:r>
      <w:r w:rsidRPr="008A4C02">
        <w:rPr>
          <w:rFonts w:ascii="Times New Roman" w:eastAsia="Times New Roman" w:hAnsi="Times New Roman" w:cs="Times New Roman"/>
          <w:color w:val="000000"/>
          <w:sz w:val="28"/>
          <w:szCs w:val="28"/>
          <w:lang w:eastAsia="ru-RU"/>
        </w:rPr>
        <w:t>обращении председателя Комиссии в течение одного рабочего дн</w:t>
      </w:r>
      <w:r>
        <w:rPr>
          <w:rFonts w:ascii="Times New Roman" w:eastAsia="Times New Roman" w:hAnsi="Times New Roman" w:cs="Times New Roman"/>
          <w:color w:val="000000"/>
          <w:sz w:val="28"/>
          <w:szCs w:val="28"/>
          <w:lang w:eastAsia="ru-RU"/>
        </w:rPr>
        <w:t>я с момента поступления обращения;</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6.4. Заседание Комиссии проводится не позднее 10 раб</w:t>
      </w:r>
      <w:r>
        <w:rPr>
          <w:rFonts w:ascii="Times New Roman" w:eastAsia="Times New Roman" w:hAnsi="Times New Roman" w:cs="Times New Roman"/>
          <w:color w:val="000000"/>
          <w:sz w:val="28"/>
          <w:szCs w:val="28"/>
          <w:lang w:eastAsia="ru-RU"/>
        </w:rPr>
        <w:t xml:space="preserve">очих дней с момента поступления </w:t>
      </w:r>
      <w:r w:rsidRPr="008A4C02">
        <w:rPr>
          <w:rFonts w:ascii="Times New Roman" w:eastAsia="Times New Roman" w:hAnsi="Times New Roman" w:cs="Times New Roman"/>
          <w:color w:val="000000"/>
          <w:sz w:val="28"/>
          <w:szCs w:val="28"/>
          <w:lang w:eastAsia="ru-RU"/>
        </w:rPr>
        <w:t>обращения. Стороны спора должны быть извещены о д</w:t>
      </w:r>
      <w:r>
        <w:rPr>
          <w:rFonts w:ascii="Times New Roman" w:eastAsia="Times New Roman" w:hAnsi="Times New Roman" w:cs="Times New Roman"/>
          <w:color w:val="000000"/>
          <w:sz w:val="28"/>
          <w:szCs w:val="28"/>
          <w:lang w:eastAsia="ru-RU"/>
        </w:rPr>
        <w:t xml:space="preserve">ате, времени и месте проведения </w:t>
      </w:r>
      <w:r w:rsidRPr="008A4C02">
        <w:rPr>
          <w:rFonts w:ascii="Times New Roman" w:eastAsia="Times New Roman" w:hAnsi="Times New Roman" w:cs="Times New Roman"/>
          <w:color w:val="000000"/>
          <w:sz w:val="28"/>
          <w:szCs w:val="28"/>
          <w:lang w:eastAsia="ru-RU"/>
        </w:rPr>
        <w:t>заседания Комиссии не позднее чем за пять рабочих дней до</w:t>
      </w:r>
      <w:r>
        <w:rPr>
          <w:rFonts w:ascii="Times New Roman" w:eastAsia="Times New Roman" w:hAnsi="Times New Roman" w:cs="Times New Roman"/>
          <w:color w:val="000000"/>
          <w:sz w:val="28"/>
          <w:szCs w:val="28"/>
          <w:lang w:eastAsia="ru-RU"/>
        </w:rPr>
        <w:t xml:space="preserve"> даты его проведения. Сообщение </w:t>
      </w:r>
      <w:r w:rsidRPr="008A4C02">
        <w:rPr>
          <w:rFonts w:ascii="Times New Roman" w:eastAsia="Times New Roman" w:hAnsi="Times New Roman" w:cs="Times New Roman"/>
          <w:color w:val="000000"/>
          <w:sz w:val="28"/>
          <w:szCs w:val="28"/>
          <w:lang w:eastAsia="ru-RU"/>
        </w:rPr>
        <w:t xml:space="preserve">о проведении заседания вручается сторонам спора лично </w:t>
      </w:r>
      <w:r>
        <w:rPr>
          <w:rFonts w:ascii="Times New Roman" w:eastAsia="Times New Roman" w:hAnsi="Times New Roman" w:cs="Times New Roman"/>
          <w:color w:val="000000"/>
          <w:sz w:val="28"/>
          <w:szCs w:val="28"/>
          <w:lang w:eastAsia="ru-RU"/>
        </w:rPr>
        <w:t xml:space="preserve">или посредством электронной или </w:t>
      </w:r>
      <w:r w:rsidRPr="008A4C02">
        <w:rPr>
          <w:rFonts w:ascii="Times New Roman" w:eastAsia="Times New Roman" w:hAnsi="Times New Roman" w:cs="Times New Roman"/>
          <w:color w:val="000000"/>
          <w:sz w:val="28"/>
          <w:szCs w:val="28"/>
          <w:lang w:eastAsia="ru-RU"/>
        </w:rPr>
        <w:t>иной связи, обеспечивающей аутентичность передаваемых и принимаемых сообщений и и</w:t>
      </w:r>
      <w:r>
        <w:rPr>
          <w:rFonts w:ascii="Times New Roman" w:eastAsia="Times New Roman" w:hAnsi="Times New Roman" w:cs="Times New Roman"/>
          <w:color w:val="000000"/>
          <w:sz w:val="28"/>
          <w:szCs w:val="28"/>
          <w:lang w:eastAsia="ru-RU"/>
        </w:rPr>
        <w:t>х документальное подтверждение;</w:t>
      </w:r>
    </w:p>
    <w:p w:rsid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 xml:space="preserve">6.5. Лица, являющиеся сторонами спора, вправе </w:t>
      </w:r>
      <w:r>
        <w:rPr>
          <w:rFonts w:ascii="Times New Roman" w:eastAsia="Times New Roman" w:hAnsi="Times New Roman" w:cs="Times New Roman"/>
          <w:color w:val="000000"/>
          <w:sz w:val="28"/>
          <w:szCs w:val="28"/>
          <w:lang w:eastAsia="ru-RU"/>
        </w:rPr>
        <w:t xml:space="preserve">присутствовать при рассмотрении </w:t>
      </w:r>
      <w:r w:rsidRPr="008A4C02">
        <w:rPr>
          <w:rFonts w:ascii="Times New Roman" w:eastAsia="Times New Roman" w:hAnsi="Times New Roman" w:cs="Times New Roman"/>
          <w:color w:val="000000"/>
          <w:sz w:val="28"/>
          <w:szCs w:val="28"/>
          <w:lang w:eastAsia="ru-RU"/>
        </w:rPr>
        <w:t>обращения на заседании Комиссии и давать свои пояснени</w:t>
      </w:r>
      <w:r>
        <w:rPr>
          <w:rFonts w:ascii="Times New Roman" w:eastAsia="Times New Roman" w:hAnsi="Times New Roman" w:cs="Times New Roman"/>
          <w:color w:val="000000"/>
          <w:sz w:val="28"/>
          <w:szCs w:val="28"/>
          <w:lang w:eastAsia="ru-RU"/>
        </w:rPr>
        <w:t xml:space="preserve">я по существу спорной ситуации. </w:t>
      </w:r>
      <w:r w:rsidRPr="008A4C02">
        <w:rPr>
          <w:rFonts w:ascii="Times New Roman" w:eastAsia="Times New Roman" w:hAnsi="Times New Roman" w:cs="Times New Roman"/>
          <w:color w:val="000000"/>
          <w:sz w:val="28"/>
          <w:szCs w:val="28"/>
          <w:lang w:eastAsia="ru-RU"/>
        </w:rPr>
        <w:t>Их отсутствие не препятствует рассмотрению обращения и принятию по нему решения.</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8A4C02" w:rsidRPr="008A4C02" w:rsidRDefault="008A4C02" w:rsidP="008A4C02">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8A4C02">
        <w:rPr>
          <w:rFonts w:ascii="Times New Roman" w:eastAsia="Times New Roman" w:hAnsi="Times New Roman" w:cs="Times New Roman"/>
          <w:b/>
          <w:color w:val="000000"/>
          <w:sz w:val="28"/>
          <w:szCs w:val="28"/>
          <w:lang w:eastAsia="ru-RU"/>
        </w:rPr>
        <w:t>7. Заключительные положения</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7.1. Положение принимается решением Общего с</w:t>
      </w:r>
      <w:r>
        <w:rPr>
          <w:rFonts w:ascii="Times New Roman" w:eastAsia="Times New Roman" w:hAnsi="Times New Roman" w:cs="Times New Roman"/>
          <w:color w:val="000000"/>
          <w:sz w:val="28"/>
          <w:szCs w:val="28"/>
          <w:lang w:eastAsia="ru-RU"/>
        </w:rPr>
        <w:t xml:space="preserve">обрания работников Учреждения с </w:t>
      </w:r>
      <w:r w:rsidRPr="008A4C02">
        <w:rPr>
          <w:rFonts w:ascii="Times New Roman" w:eastAsia="Times New Roman" w:hAnsi="Times New Roman" w:cs="Times New Roman"/>
          <w:color w:val="000000"/>
          <w:sz w:val="28"/>
          <w:szCs w:val="28"/>
          <w:lang w:eastAsia="ru-RU"/>
        </w:rPr>
        <w:t>учетом мнения родительского комитета</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7.2. Изменения в Положение могут быть внесены тольк</w:t>
      </w:r>
      <w:r>
        <w:rPr>
          <w:rFonts w:ascii="Times New Roman" w:eastAsia="Times New Roman" w:hAnsi="Times New Roman" w:cs="Times New Roman"/>
          <w:color w:val="000000"/>
          <w:sz w:val="28"/>
          <w:szCs w:val="28"/>
          <w:lang w:eastAsia="ru-RU"/>
        </w:rPr>
        <w:t xml:space="preserve">о с учетом мнения родительского </w:t>
      </w:r>
      <w:r w:rsidRPr="008A4C02">
        <w:rPr>
          <w:rFonts w:ascii="Times New Roman" w:eastAsia="Times New Roman" w:hAnsi="Times New Roman" w:cs="Times New Roman"/>
          <w:color w:val="000000"/>
          <w:sz w:val="28"/>
          <w:szCs w:val="28"/>
          <w:lang w:eastAsia="ru-RU"/>
        </w:rPr>
        <w:t>комитета и общего собрания работников.</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7.3. Срок действия Положения неограничен.</w:t>
      </w:r>
    </w:p>
    <w:p w:rsidR="008A4C02" w:rsidRPr="008A4C02"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lastRenderedPageBreak/>
        <w:t>7.4. Положение подлежит изменению и дополнению по у</w:t>
      </w:r>
      <w:r>
        <w:rPr>
          <w:rFonts w:ascii="Times New Roman" w:eastAsia="Times New Roman" w:hAnsi="Times New Roman" w:cs="Times New Roman"/>
          <w:color w:val="000000"/>
          <w:sz w:val="28"/>
          <w:szCs w:val="28"/>
          <w:lang w:eastAsia="ru-RU"/>
        </w:rPr>
        <w:t xml:space="preserve">смотрению Учреждения, в связи с </w:t>
      </w:r>
      <w:r w:rsidRPr="008A4C02">
        <w:rPr>
          <w:rFonts w:ascii="Times New Roman" w:eastAsia="Times New Roman" w:hAnsi="Times New Roman" w:cs="Times New Roman"/>
          <w:color w:val="000000"/>
          <w:sz w:val="28"/>
          <w:szCs w:val="28"/>
          <w:lang w:eastAsia="ru-RU"/>
        </w:rPr>
        <w:t>вступление в силу закона или другого нормативного, правового акта.</w:t>
      </w:r>
    </w:p>
    <w:p w:rsidR="00FA4003" w:rsidRPr="00950B24" w:rsidRDefault="008A4C02" w:rsidP="008A4C0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A4C02">
        <w:rPr>
          <w:rFonts w:ascii="Times New Roman" w:eastAsia="Times New Roman" w:hAnsi="Times New Roman" w:cs="Times New Roman"/>
          <w:color w:val="000000"/>
          <w:sz w:val="28"/>
          <w:szCs w:val="28"/>
          <w:lang w:eastAsia="ru-RU"/>
        </w:rPr>
        <w:t xml:space="preserve">7.5. Положение может быть изменено или дополнено </w:t>
      </w:r>
      <w:r>
        <w:rPr>
          <w:rFonts w:ascii="Times New Roman" w:eastAsia="Times New Roman" w:hAnsi="Times New Roman" w:cs="Times New Roman"/>
          <w:color w:val="000000"/>
          <w:sz w:val="28"/>
          <w:szCs w:val="28"/>
          <w:lang w:eastAsia="ru-RU"/>
        </w:rPr>
        <w:t xml:space="preserve">только принятием новой редакции </w:t>
      </w:r>
      <w:r w:rsidRPr="008A4C02">
        <w:rPr>
          <w:rFonts w:ascii="Times New Roman" w:eastAsia="Times New Roman" w:hAnsi="Times New Roman" w:cs="Times New Roman"/>
          <w:color w:val="000000"/>
          <w:sz w:val="28"/>
          <w:szCs w:val="28"/>
          <w:lang w:eastAsia="ru-RU"/>
        </w:rPr>
        <w:t>Положения в полном объеме путем утверждения нового.</w:t>
      </w:r>
      <w:r w:rsidRPr="008A4C02">
        <w:rPr>
          <w:rFonts w:ascii="Times New Roman" w:eastAsia="Times New Roman" w:hAnsi="Times New Roman" w:cs="Times New Roman"/>
          <w:color w:val="000000"/>
          <w:sz w:val="28"/>
          <w:szCs w:val="28"/>
          <w:lang w:eastAsia="ru-RU"/>
        </w:rPr>
        <w:cr/>
      </w:r>
    </w:p>
    <w:sectPr w:rsidR="00FA4003" w:rsidRPr="00950B24" w:rsidSect="009A4216">
      <w:pgSz w:w="11906" w:h="16838"/>
      <w:pgMar w:top="1134" w:right="42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A407E"/>
    <w:rsid w:val="00435048"/>
    <w:rsid w:val="00495D73"/>
    <w:rsid w:val="0075695B"/>
    <w:rsid w:val="007A407E"/>
    <w:rsid w:val="007A4D17"/>
    <w:rsid w:val="007C17C9"/>
    <w:rsid w:val="008A4C02"/>
    <w:rsid w:val="008E5EE8"/>
    <w:rsid w:val="00950B24"/>
    <w:rsid w:val="009A4216"/>
    <w:rsid w:val="00D36013"/>
    <w:rsid w:val="00FA40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00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5D7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495D73"/>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2311</Words>
  <Characters>13176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Гузяль</dc:creator>
  <cp:keywords/>
  <dc:description/>
  <cp:lastModifiedBy>User</cp:lastModifiedBy>
  <cp:revision>7</cp:revision>
  <cp:lastPrinted>2021-10-21T12:51:00Z</cp:lastPrinted>
  <dcterms:created xsi:type="dcterms:W3CDTF">2016-09-19T11:33:00Z</dcterms:created>
  <dcterms:modified xsi:type="dcterms:W3CDTF">2021-10-21T12:56:00Z</dcterms:modified>
</cp:coreProperties>
</file>